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D8" w:rsidRPr="00221650" w:rsidRDefault="00D450D8" w:rsidP="00D450D8">
      <w:pPr>
        <w:spacing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21650">
        <w:rPr>
          <w:rFonts w:ascii="Arial" w:hAnsi="Arial" w:cs="Arial"/>
          <w:b/>
          <w:color w:val="000000"/>
          <w:sz w:val="20"/>
          <w:szCs w:val="20"/>
        </w:rPr>
        <w:t>Artigo Científico</w:t>
      </w:r>
    </w:p>
    <w:p w:rsidR="00D450D8" w:rsidRPr="00221650" w:rsidRDefault="00D450D8" w:rsidP="00D450D8">
      <w:pPr>
        <w:spacing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450D8" w:rsidRPr="00221650" w:rsidRDefault="00D450D8" w:rsidP="00D450D8">
      <w:pPr>
        <w:spacing w:line="480" w:lineRule="auto"/>
        <w:jc w:val="center"/>
        <w:rPr>
          <w:rFonts w:ascii="Arial" w:hAnsi="Arial" w:cs="Arial"/>
          <w:b/>
          <w:color w:val="000000"/>
          <w:szCs w:val="20"/>
        </w:rPr>
      </w:pPr>
      <w:r w:rsidRPr="00221650">
        <w:rPr>
          <w:rFonts w:ascii="Arial" w:hAnsi="Arial" w:cs="Arial"/>
          <w:b/>
          <w:color w:val="000000"/>
          <w:szCs w:val="20"/>
        </w:rPr>
        <w:t>Uso do calcário na amenização da toxidez de cobre em videiras jovens</w:t>
      </w:r>
    </w:p>
    <w:p w:rsidR="00D450D8" w:rsidRPr="00221650" w:rsidRDefault="00D450D8" w:rsidP="00D450D8">
      <w:pPr>
        <w:spacing w:line="480" w:lineRule="auto"/>
        <w:jc w:val="center"/>
        <w:rPr>
          <w:rFonts w:ascii="Arial" w:hAnsi="Arial" w:cs="Arial"/>
          <w:b/>
          <w:color w:val="000000"/>
          <w:szCs w:val="20"/>
        </w:rPr>
      </w:pPr>
    </w:p>
    <w:p w:rsidR="00D450D8" w:rsidRPr="00221650" w:rsidRDefault="00D450D8" w:rsidP="00D450D8">
      <w:pPr>
        <w:spacing w:line="480" w:lineRule="auto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21650">
        <w:rPr>
          <w:rFonts w:ascii="Arial" w:hAnsi="Arial" w:cs="Arial"/>
          <w:b/>
          <w:color w:val="000000"/>
          <w:szCs w:val="20"/>
          <w:lang w:val="en-US"/>
        </w:rPr>
        <w:t>Use of limestone in alleviating toxicity of copper in young vines</w:t>
      </w:r>
    </w:p>
    <w:p w:rsidR="00D450D8" w:rsidRPr="00221650" w:rsidRDefault="00D450D8" w:rsidP="00D450D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450D8" w:rsidRPr="00F26C07" w:rsidRDefault="00D450D8" w:rsidP="00D450D8">
      <w:pPr>
        <w:spacing w:line="480" w:lineRule="auto"/>
        <w:jc w:val="right"/>
        <w:rPr>
          <w:rFonts w:ascii="Arial" w:hAnsi="Arial" w:cs="Arial"/>
          <w:color w:val="000000"/>
          <w:szCs w:val="20"/>
        </w:rPr>
      </w:pPr>
      <w:r w:rsidRPr="00F26C07">
        <w:rPr>
          <w:rFonts w:ascii="Arial" w:hAnsi="Arial" w:cs="Arial"/>
          <w:color w:val="000000"/>
          <w:szCs w:val="20"/>
        </w:rPr>
        <w:t>Paula Duarte de Oliveira</w:t>
      </w:r>
      <w:r w:rsidRPr="00F26C07">
        <w:rPr>
          <w:rFonts w:ascii="Arial" w:hAnsi="Arial" w:cs="Arial"/>
          <w:color w:val="000000"/>
          <w:szCs w:val="20"/>
          <w:vertAlign w:val="superscript"/>
        </w:rPr>
        <w:t>1</w:t>
      </w:r>
    </w:p>
    <w:p w:rsidR="00D450D8" w:rsidRPr="00F26C07" w:rsidRDefault="00D450D8" w:rsidP="00D450D8">
      <w:pPr>
        <w:spacing w:line="480" w:lineRule="auto"/>
        <w:jc w:val="right"/>
        <w:rPr>
          <w:rFonts w:ascii="Arial" w:hAnsi="Arial" w:cs="Arial"/>
          <w:color w:val="000000"/>
          <w:szCs w:val="20"/>
        </w:rPr>
      </w:pPr>
      <w:r w:rsidRPr="00F26C07">
        <w:rPr>
          <w:rFonts w:ascii="Arial" w:hAnsi="Arial" w:cs="Arial"/>
          <w:color w:val="000000"/>
          <w:szCs w:val="20"/>
        </w:rPr>
        <w:t>Vítor Gabriel Ambrosini</w:t>
      </w:r>
      <w:r w:rsidRPr="00F26C07">
        <w:rPr>
          <w:rFonts w:ascii="Arial" w:hAnsi="Arial" w:cs="Arial"/>
          <w:color w:val="000000"/>
          <w:szCs w:val="20"/>
          <w:vertAlign w:val="superscript"/>
        </w:rPr>
        <w:t>2</w:t>
      </w:r>
    </w:p>
    <w:p w:rsidR="00D450D8" w:rsidRPr="00F26C07" w:rsidRDefault="00D450D8" w:rsidP="00D450D8">
      <w:pPr>
        <w:spacing w:line="480" w:lineRule="auto"/>
        <w:jc w:val="right"/>
        <w:rPr>
          <w:rFonts w:ascii="Arial" w:hAnsi="Arial" w:cs="Arial"/>
          <w:color w:val="000000"/>
          <w:szCs w:val="20"/>
        </w:rPr>
      </w:pPr>
      <w:bookmarkStart w:id="0" w:name="_GoBack"/>
      <w:bookmarkEnd w:id="0"/>
      <w:r w:rsidRPr="00F26C07">
        <w:rPr>
          <w:rFonts w:ascii="Arial" w:hAnsi="Arial" w:cs="Arial"/>
          <w:color w:val="000000"/>
          <w:szCs w:val="20"/>
        </w:rPr>
        <w:t>George Wellington Bastos de Melo</w:t>
      </w:r>
      <w:r w:rsidRPr="00F26C07">
        <w:rPr>
          <w:rFonts w:ascii="Arial" w:hAnsi="Arial" w:cs="Arial"/>
          <w:color w:val="000000"/>
          <w:szCs w:val="20"/>
          <w:vertAlign w:val="superscript"/>
        </w:rPr>
        <w:t>3</w:t>
      </w:r>
    </w:p>
    <w:p w:rsidR="00D450D8" w:rsidRPr="00F26C07" w:rsidRDefault="00D450D8" w:rsidP="00D450D8">
      <w:pPr>
        <w:spacing w:line="480" w:lineRule="auto"/>
        <w:jc w:val="right"/>
        <w:rPr>
          <w:rFonts w:ascii="Arial" w:hAnsi="Arial" w:cs="Arial"/>
          <w:color w:val="000000"/>
          <w:szCs w:val="20"/>
        </w:rPr>
      </w:pPr>
      <w:proofErr w:type="spellStart"/>
      <w:r w:rsidRPr="00F26C07">
        <w:rPr>
          <w:rFonts w:ascii="Arial" w:hAnsi="Arial" w:cs="Arial"/>
          <w:color w:val="000000"/>
          <w:szCs w:val="20"/>
        </w:rPr>
        <w:t>Jovani</w:t>
      </w:r>
      <w:proofErr w:type="spellEnd"/>
      <w:r w:rsidRPr="00F26C07">
        <w:rPr>
          <w:rFonts w:ascii="Arial" w:hAnsi="Arial" w:cs="Arial"/>
          <w:color w:val="000000"/>
          <w:szCs w:val="20"/>
        </w:rPr>
        <w:t xml:space="preserve"> Zalamena</w:t>
      </w:r>
      <w:r w:rsidRPr="00F26C07">
        <w:rPr>
          <w:rFonts w:ascii="Arial" w:hAnsi="Arial" w:cs="Arial"/>
          <w:color w:val="000000"/>
          <w:szCs w:val="20"/>
          <w:vertAlign w:val="superscript"/>
        </w:rPr>
        <w:t>4</w:t>
      </w:r>
    </w:p>
    <w:p w:rsidR="00D450D8" w:rsidRPr="00F26C07" w:rsidRDefault="00D450D8" w:rsidP="00D450D8">
      <w:pPr>
        <w:spacing w:line="480" w:lineRule="auto"/>
        <w:jc w:val="right"/>
        <w:rPr>
          <w:rFonts w:ascii="Arial" w:hAnsi="Arial" w:cs="Arial"/>
          <w:color w:val="000000"/>
          <w:szCs w:val="20"/>
        </w:rPr>
      </w:pPr>
      <w:r w:rsidRPr="00F26C07">
        <w:rPr>
          <w:rFonts w:ascii="Arial" w:hAnsi="Arial" w:cs="Arial"/>
          <w:color w:val="000000"/>
          <w:szCs w:val="20"/>
        </w:rPr>
        <w:t>Gustavo Brunetto</w:t>
      </w:r>
      <w:r w:rsidRPr="00F26C07">
        <w:rPr>
          <w:rFonts w:ascii="Arial" w:hAnsi="Arial" w:cs="Arial"/>
          <w:color w:val="000000"/>
          <w:szCs w:val="20"/>
          <w:vertAlign w:val="superscript"/>
        </w:rPr>
        <w:t>5</w:t>
      </w:r>
    </w:p>
    <w:p w:rsidR="004F50EE" w:rsidRDefault="004F50EE" w:rsidP="00D450D8">
      <w:pPr>
        <w:jc w:val="right"/>
      </w:pPr>
    </w:p>
    <w:p w:rsidR="00CE41CC" w:rsidRPr="004B0F63" w:rsidRDefault="00CE41CC" w:rsidP="00CE41CC">
      <w:pPr>
        <w:pStyle w:val="Rodap"/>
        <w:spacing w:line="480" w:lineRule="auto"/>
        <w:jc w:val="both"/>
        <w:rPr>
          <w:rFonts w:cs="Arial"/>
          <w:color w:val="000000"/>
          <w:sz w:val="18"/>
          <w:lang w:val="pt-BR"/>
        </w:rPr>
      </w:pPr>
      <w:r>
        <w:rPr>
          <w:rFonts w:cs="Arial"/>
          <w:color w:val="000000"/>
          <w:sz w:val="18"/>
          <w:vertAlign w:val="superscript"/>
          <w:lang w:val="pt-BR"/>
        </w:rPr>
        <w:t>1</w:t>
      </w:r>
      <w:r w:rsidR="00A2381F">
        <w:rPr>
          <w:rFonts w:cs="Arial"/>
          <w:color w:val="000000"/>
          <w:sz w:val="18"/>
          <w:vertAlign w:val="superscript"/>
          <w:lang w:val="pt-BR"/>
        </w:rPr>
        <w:t xml:space="preserve"> </w:t>
      </w:r>
      <w:r>
        <w:rPr>
          <w:rFonts w:cs="Arial"/>
          <w:color w:val="000000"/>
          <w:sz w:val="18"/>
          <w:lang w:val="pt-BR"/>
        </w:rPr>
        <w:t>Eng. Agrônoma</w:t>
      </w:r>
      <w:r w:rsidR="004B0F63">
        <w:rPr>
          <w:rFonts w:cs="Arial"/>
          <w:color w:val="000000"/>
          <w:sz w:val="18"/>
          <w:lang w:val="pt-BR"/>
        </w:rPr>
        <w:t>;</w:t>
      </w:r>
      <w:r w:rsidR="004F50EE">
        <w:rPr>
          <w:rFonts w:cs="Arial"/>
          <w:color w:val="000000"/>
          <w:sz w:val="18"/>
          <w:lang w:val="pt-BR"/>
        </w:rPr>
        <w:t xml:space="preserve"> Mestranda no</w:t>
      </w:r>
      <w:r w:rsidR="00A2381F">
        <w:rPr>
          <w:rFonts w:cs="Arial"/>
          <w:color w:val="000000"/>
          <w:sz w:val="18"/>
          <w:lang w:val="pt-BR"/>
        </w:rPr>
        <w:t xml:space="preserve"> </w:t>
      </w:r>
      <w:r w:rsidR="004B0F63">
        <w:rPr>
          <w:rFonts w:cs="Arial"/>
          <w:color w:val="000000"/>
          <w:sz w:val="18"/>
          <w:lang w:val="pt-BR"/>
        </w:rPr>
        <w:t>Programa de Pós-Graduação em Fitotecnia; Universidade Federal do Rio Grande do Sul</w:t>
      </w:r>
      <w:r w:rsidR="004F50EE">
        <w:rPr>
          <w:rFonts w:cs="Arial"/>
          <w:color w:val="000000"/>
          <w:sz w:val="18"/>
          <w:lang w:val="pt-BR"/>
        </w:rPr>
        <w:t xml:space="preserve"> (UFRGS)</w:t>
      </w:r>
      <w:r w:rsidR="004B0F63">
        <w:rPr>
          <w:rFonts w:cs="Arial"/>
          <w:color w:val="000000"/>
          <w:sz w:val="18"/>
          <w:lang w:val="pt-BR"/>
        </w:rPr>
        <w:t xml:space="preserve">; </w:t>
      </w:r>
      <w:r w:rsidR="004B0F63" w:rsidRPr="004B0F63">
        <w:rPr>
          <w:rFonts w:cs="Arial"/>
          <w:color w:val="000000"/>
          <w:sz w:val="18"/>
          <w:lang w:val="pt-BR"/>
        </w:rPr>
        <w:t>poulduarte@hotmail.com</w:t>
      </w:r>
      <w:r w:rsidR="004B0F63">
        <w:rPr>
          <w:rFonts w:cs="Arial"/>
          <w:color w:val="000000"/>
          <w:sz w:val="18"/>
          <w:lang w:val="pt-BR"/>
        </w:rPr>
        <w:t xml:space="preserve">;  </w:t>
      </w:r>
    </w:p>
    <w:p w:rsidR="004B0F63" w:rsidRPr="004B0F63" w:rsidRDefault="00CE41CC" w:rsidP="00CE41CC">
      <w:pPr>
        <w:pStyle w:val="Rodap"/>
        <w:spacing w:line="480" w:lineRule="auto"/>
        <w:jc w:val="both"/>
        <w:rPr>
          <w:rFonts w:cs="Arial"/>
          <w:color w:val="000000"/>
          <w:sz w:val="18"/>
          <w:lang w:val="pt-BR"/>
        </w:rPr>
      </w:pPr>
      <w:r>
        <w:rPr>
          <w:rFonts w:cs="Arial"/>
          <w:color w:val="000000"/>
          <w:sz w:val="18"/>
          <w:vertAlign w:val="superscript"/>
          <w:lang w:val="pt-BR"/>
        </w:rPr>
        <w:t>2</w:t>
      </w:r>
      <w:r w:rsidRPr="00CE41CC">
        <w:rPr>
          <w:rFonts w:cs="Arial"/>
          <w:color w:val="000000"/>
          <w:sz w:val="18"/>
          <w:vertAlign w:val="superscript"/>
          <w:lang w:val="pt-BR"/>
        </w:rPr>
        <w:t> </w:t>
      </w:r>
      <w:r>
        <w:rPr>
          <w:rFonts w:cs="Arial"/>
          <w:color w:val="000000"/>
          <w:sz w:val="18"/>
          <w:lang w:val="pt-BR"/>
        </w:rPr>
        <w:t>Eng. Agrônomo</w:t>
      </w:r>
      <w:r w:rsidR="004B0F63">
        <w:rPr>
          <w:rFonts w:cs="Arial"/>
          <w:color w:val="000000"/>
          <w:sz w:val="18"/>
          <w:lang w:val="pt-BR"/>
        </w:rPr>
        <w:t xml:space="preserve">; </w:t>
      </w:r>
      <w:r w:rsidR="004F50EE">
        <w:rPr>
          <w:rFonts w:cs="Arial"/>
          <w:color w:val="000000"/>
          <w:sz w:val="18"/>
          <w:lang w:val="pt-BR"/>
        </w:rPr>
        <w:t xml:space="preserve">Mestrando no </w:t>
      </w:r>
      <w:r w:rsidR="004B0F63">
        <w:rPr>
          <w:rFonts w:cs="Arial"/>
          <w:color w:val="000000"/>
          <w:sz w:val="18"/>
          <w:lang w:val="pt-BR"/>
        </w:rPr>
        <w:t xml:space="preserve">Programa de Pós-Graduação em </w:t>
      </w:r>
      <w:proofErr w:type="spellStart"/>
      <w:r w:rsidR="004B0F63">
        <w:rPr>
          <w:rFonts w:cs="Arial"/>
          <w:color w:val="000000"/>
          <w:sz w:val="18"/>
          <w:lang w:val="pt-BR"/>
        </w:rPr>
        <w:t>Agroecossistemas</w:t>
      </w:r>
      <w:proofErr w:type="spellEnd"/>
      <w:r w:rsidR="004B0F63">
        <w:rPr>
          <w:rFonts w:cs="Arial"/>
          <w:color w:val="000000"/>
          <w:sz w:val="18"/>
          <w:lang w:val="pt-BR"/>
        </w:rPr>
        <w:t>; Universidade Federal de Santa Catarina</w:t>
      </w:r>
      <w:r w:rsidR="004F50EE">
        <w:rPr>
          <w:rFonts w:cs="Arial"/>
          <w:color w:val="000000"/>
          <w:sz w:val="18"/>
          <w:lang w:val="pt-BR"/>
        </w:rPr>
        <w:t xml:space="preserve"> (UFSC)</w:t>
      </w:r>
      <w:r w:rsidR="004B0F63">
        <w:rPr>
          <w:rFonts w:cs="Arial"/>
          <w:color w:val="000000"/>
          <w:sz w:val="18"/>
          <w:lang w:val="pt-BR"/>
        </w:rPr>
        <w:t>; vgambrosini@gmail.com;</w:t>
      </w:r>
    </w:p>
    <w:p w:rsidR="00CE41CC" w:rsidRDefault="00CE41CC" w:rsidP="00CE41CC">
      <w:pPr>
        <w:spacing w:line="480" w:lineRule="auto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3</w:t>
      </w:r>
      <w:r w:rsidRPr="00CE41CC">
        <w:rPr>
          <w:rFonts w:ascii="Arial" w:hAnsi="Arial" w:cs="Arial"/>
          <w:color w:val="000000"/>
          <w:sz w:val="18"/>
          <w:szCs w:val="18"/>
          <w:vertAlign w:val="superscript"/>
        </w:rPr>
        <w:t> </w:t>
      </w:r>
      <w:r w:rsidRPr="00CE41CC">
        <w:rPr>
          <w:rFonts w:ascii="Arial" w:hAnsi="Arial" w:cs="Arial"/>
          <w:color w:val="000000"/>
          <w:sz w:val="18"/>
          <w:szCs w:val="18"/>
        </w:rPr>
        <w:t>Eng. Agrô</w:t>
      </w:r>
      <w:r w:rsidR="00A2381F">
        <w:rPr>
          <w:rFonts w:ascii="Arial" w:hAnsi="Arial" w:cs="Arial"/>
          <w:color w:val="000000"/>
          <w:sz w:val="18"/>
          <w:szCs w:val="18"/>
        </w:rPr>
        <w:t>nomo</w:t>
      </w:r>
      <w:r w:rsidR="004F50EE">
        <w:rPr>
          <w:rFonts w:ascii="Arial" w:hAnsi="Arial" w:cs="Arial"/>
          <w:color w:val="000000"/>
          <w:sz w:val="18"/>
          <w:szCs w:val="18"/>
        </w:rPr>
        <w:t xml:space="preserve">; Doutor em Ciência do Solo; Pesquisador na Empresa Brasileira de Pesquisa Agropecuária (EMBRAPA Uva e Vinho); </w:t>
      </w:r>
      <w:r w:rsidR="009430C5" w:rsidRPr="009430C5">
        <w:rPr>
          <w:rFonts w:ascii="Arial" w:hAnsi="Arial" w:cs="Arial"/>
          <w:color w:val="000000"/>
          <w:sz w:val="18"/>
          <w:szCs w:val="18"/>
        </w:rPr>
        <w:t>wellington.melo@embrapa.br</w:t>
      </w:r>
      <w:r w:rsidR="009430C5">
        <w:rPr>
          <w:rFonts w:ascii="Arial" w:hAnsi="Arial" w:cs="Arial"/>
          <w:color w:val="000000"/>
          <w:sz w:val="18"/>
          <w:szCs w:val="18"/>
        </w:rPr>
        <w:t>;</w:t>
      </w:r>
    </w:p>
    <w:p w:rsidR="00CE41CC" w:rsidRDefault="00CE41CC" w:rsidP="00CE41CC">
      <w:pPr>
        <w:spacing w:line="480" w:lineRule="auto"/>
        <w:jc w:val="both"/>
        <w:rPr>
          <w:rFonts w:ascii="Arial" w:hAnsi="Arial" w:cs="Arial"/>
          <w:color w:val="000000"/>
          <w:sz w:val="18"/>
        </w:rPr>
      </w:pPr>
      <w:r w:rsidRPr="00A2381F">
        <w:rPr>
          <w:rFonts w:ascii="Arial" w:hAnsi="Arial" w:cs="Arial"/>
          <w:color w:val="000000"/>
          <w:sz w:val="18"/>
          <w:vertAlign w:val="superscript"/>
        </w:rPr>
        <w:t>4</w:t>
      </w:r>
      <w:r w:rsidR="00A2381F">
        <w:rPr>
          <w:rFonts w:ascii="Arial" w:hAnsi="Arial" w:cs="Arial"/>
          <w:color w:val="000000"/>
          <w:sz w:val="18"/>
        </w:rPr>
        <w:t xml:space="preserve"> Eng. Agrônomo</w:t>
      </w:r>
      <w:r w:rsidR="009430C5">
        <w:rPr>
          <w:rFonts w:ascii="Arial" w:hAnsi="Arial" w:cs="Arial"/>
          <w:color w:val="000000"/>
          <w:sz w:val="18"/>
        </w:rPr>
        <w:t xml:space="preserve">; Doutor em Manejo do Solo; </w:t>
      </w:r>
      <w:proofErr w:type="spellStart"/>
      <w:r w:rsidR="009430C5">
        <w:rPr>
          <w:rFonts w:ascii="Arial" w:hAnsi="Arial" w:cs="Arial"/>
          <w:color w:val="000000"/>
          <w:sz w:val="18"/>
        </w:rPr>
        <w:t>Pós-Doutorando</w:t>
      </w:r>
      <w:proofErr w:type="spellEnd"/>
      <w:r w:rsidR="009430C5">
        <w:rPr>
          <w:rFonts w:ascii="Arial" w:hAnsi="Arial" w:cs="Arial"/>
          <w:color w:val="000000"/>
          <w:sz w:val="18"/>
        </w:rPr>
        <w:t xml:space="preserve"> no Programa de Pós-Graduação em Ciência do Solo; Universidade Federal de Santa Maria (UFSM); </w:t>
      </w:r>
      <w:r w:rsidR="009430C5" w:rsidRPr="009430C5">
        <w:rPr>
          <w:rFonts w:ascii="Arial" w:hAnsi="Arial" w:cs="Arial"/>
          <w:color w:val="000000"/>
          <w:sz w:val="18"/>
        </w:rPr>
        <w:t>jovanizalamena@yahoo.com.br</w:t>
      </w:r>
      <w:r w:rsidR="009430C5">
        <w:rPr>
          <w:rFonts w:ascii="Arial" w:hAnsi="Arial" w:cs="Arial"/>
          <w:color w:val="000000"/>
          <w:sz w:val="18"/>
        </w:rPr>
        <w:t>;</w:t>
      </w:r>
    </w:p>
    <w:p w:rsidR="00CE41CC" w:rsidRPr="00CE41CC" w:rsidRDefault="00CE41CC" w:rsidP="00CE41CC">
      <w:pPr>
        <w:spacing w:line="480" w:lineRule="auto"/>
        <w:jc w:val="both"/>
        <w:rPr>
          <w:rFonts w:ascii="Arial" w:hAnsi="Arial" w:cs="Arial"/>
        </w:rPr>
      </w:pPr>
      <w:r w:rsidRPr="00CE41CC">
        <w:rPr>
          <w:rFonts w:ascii="Arial" w:hAnsi="Arial" w:cs="Arial"/>
          <w:color w:val="000000"/>
          <w:sz w:val="18"/>
          <w:vertAlign w:val="superscript"/>
        </w:rPr>
        <w:t>5</w:t>
      </w:r>
      <w:r>
        <w:rPr>
          <w:rFonts w:ascii="Arial" w:hAnsi="Arial" w:cs="Arial"/>
          <w:color w:val="000000"/>
          <w:sz w:val="18"/>
        </w:rPr>
        <w:t xml:space="preserve"> </w:t>
      </w:r>
      <w:r w:rsidRPr="00CE41CC">
        <w:rPr>
          <w:rFonts w:ascii="Arial" w:hAnsi="Arial" w:cs="Arial"/>
          <w:color w:val="000000"/>
          <w:sz w:val="18"/>
        </w:rPr>
        <w:t xml:space="preserve">Autor para correspondência; </w:t>
      </w:r>
      <w:r w:rsidRPr="00CE41CC">
        <w:rPr>
          <w:rFonts w:ascii="Arial" w:hAnsi="Arial" w:cs="Arial"/>
          <w:color w:val="000000"/>
          <w:sz w:val="18"/>
          <w:szCs w:val="18"/>
        </w:rPr>
        <w:t xml:space="preserve">Eng. Agrônomo; Doutor em Ciência do Solo; Professor Adjunto no Departamento de Solos; Centro de Ciências Rurais; </w:t>
      </w:r>
      <w:r w:rsidR="009430C5">
        <w:rPr>
          <w:rFonts w:ascii="Arial" w:hAnsi="Arial" w:cs="Arial"/>
          <w:color w:val="000000"/>
          <w:sz w:val="18"/>
          <w:szCs w:val="18"/>
        </w:rPr>
        <w:t>UFSM</w:t>
      </w:r>
      <w:r w:rsidRPr="00CE41CC">
        <w:rPr>
          <w:rFonts w:ascii="Arial" w:hAnsi="Arial" w:cs="Arial"/>
          <w:color w:val="000000"/>
          <w:sz w:val="18"/>
          <w:szCs w:val="18"/>
        </w:rPr>
        <w:t xml:space="preserve">. Av. Roraima, 1000, </w:t>
      </w:r>
      <w:proofErr w:type="spellStart"/>
      <w:r w:rsidRPr="00CE41CC">
        <w:rPr>
          <w:rFonts w:ascii="Arial" w:hAnsi="Arial" w:cs="Arial"/>
          <w:color w:val="000000"/>
          <w:sz w:val="18"/>
          <w:szCs w:val="18"/>
        </w:rPr>
        <w:t>Camobi</w:t>
      </w:r>
      <w:proofErr w:type="spellEnd"/>
      <w:r w:rsidRPr="00CE41CC">
        <w:rPr>
          <w:rFonts w:ascii="Arial" w:hAnsi="Arial" w:cs="Arial"/>
          <w:color w:val="000000"/>
          <w:sz w:val="18"/>
          <w:szCs w:val="18"/>
        </w:rPr>
        <w:t>, CEP: 97105-340, Santa Maria – RS, Brasil. Telefone: (55) 3220-8108. brunetto.gustavo@gmail.com</w:t>
      </w:r>
    </w:p>
    <w:sectPr w:rsidR="00CE41CC" w:rsidRPr="00CE4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B0"/>
    <w:rsid w:val="000E35E9"/>
    <w:rsid w:val="004B0F63"/>
    <w:rsid w:val="004F50EE"/>
    <w:rsid w:val="009430C5"/>
    <w:rsid w:val="00A2381F"/>
    <w:rsid w:val="00B406B0"/>
    <w:rsid w:val="00CE41CC"/>
    <w:rsid w:val="00D450D8"/>
    <w:rsid w:val="00F26C0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48B1-16A3-4773-B851-2F99A3C0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E41CC"/>
    <w:pPr>
      <w:tabs>
        <w:tab w:val="center" w:pos="4252"/>
        <w:tab w:val="right" w:pos="8504"/>
      </w:tabs>
    </w:pPr>
    <w:rPr>
      <w:rFonts w:ascii="Arial" w:eastAsia="Calibri" w:hAnsi="Arial"/>
      <w:szCs w:val="20"/>
      <w:lang w:val="x-none" w:eastAsia="en-US"/>
    </w:rPr>
  </w:style>
  <w:style w:type="character" w:customStyle="1" w:styleId="RodapChar">
    <w:name w:val="Rodapé Char"/>
    <w:basedOn w:val="Fontepargpadro"/>
    <w:link w:val="Rodap"/>
    <w:uiPriority w:val="99"/>
    <w:rsid w:val="00CE41CC"/>
    <w:rPr>
      <w:rFonts w:ascii="Arial" w:eastAsia="Calibri" w:hAnsi="Arial" w:cs="Times New Roman"/>
      <w:sz w:val="24"/>
      <w:szCs w:val="20"/>
      <w:lang w:val="x-none"/>
    </w:rPr>
  </w:style>
  <w:style w:type="character" w:styleId="Hyperlink">
    <w:name w:val="Hyperlink"/>
    <w:basedOn w:val="Fontepargpadro"/>
    <w:uiPriority w:val="99"/>
    <w:unhideWhenUsed/>
    <w:rsid w:val="00CE4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Vítor Gabriel Ambrosini</dc:creator>
  <cp:keywords/>
  <dc:description/>
  <cp:lastModifiedBy>Vítor Gabriel Ambrosini</cp:lastModifiedBy>
  <cp:revision>2</cp:revision>
  <dcterms:created xsi:type="dcterms:W3CDTF">2014-09-25T16:24:00Z</dcterms:created>
  <dcterms:modified xsi:type="dcterms:W3CDTF">2014-09-25T19:24:00Z</dcterms:modified>
</cp:coreProperties>
</file>